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98" w:rsidRPr="00191C48" w:rsidRDefault="00684598" w:rsidP="00684598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191C48">
        <w:rPr>
          <w:rFonts w:cs="Times New Roman"/>
          <w:b/>
          <w:sz w:val="20"/>
          <w:szCs w:val="20"/>
        </w:rPr>
        <w:t>Приказ Министерства здравоохранения и социального развития Российской Федерации (</w:t>
      </w:r>
      <w:proofErr w:type="spellStart"/>
      <w:proofErr w:type="gramStart"/>
      <w:r w:rsidRPr="00191C48">
        <w:rPr>
          <w:rFonts w:cs="Times New Roman"/>
          <w:b/>
          <w:sz w:val="20"/>
          <w:szCs w:val="20"/>
        </w:rPr>
        <w:t>M</w:t>
      </w:r>
      <w:proofErr w:type="gramEnd"/>
      <w:r w:rsidRPr="00191C48">
        <w:rPr>
          <w:rFonts w:cs="Times New Roman"/>
          <w:b/>
          <w:sz w:val="20"/>
          <w:szCs w:val="20"/>
        </w:rPr>
        <w:t>инздравсоцразвития</w:t>
      </w:r>
      <w:proofErr w:type="spellEnd"/>
      <w:r w:rsidRPr="00191C48">
        <w:rPr>
          <w:rFonts w:cs="Times New Roman"/>
          <w:b/>
          <w:sz w:val="20"/>
          <w:szCs w:val="20"/>
        </w:rPr>
        <w:t xml:space="preserve"> России) от 26 августа 2010 г. </w:t>
      </w:r>
      <w:proofErr w:type="spellStart"/>
      <w:r w:rsidRPr="00191C48">
        <w:rPr>
          <w:rFonts w:cs="Times New Roman"/>
          <w:b/>
          <w:sz w:val="20"/>
          <w:szCs w:val="20"/>
        </w:rPr>
        <w:t>N</w:t>
      </w:r>
      <w:proofErr w:type="spellEnd"/>
      <w:r w:rsidRPr="00191C48">
        <w:rPr>
          <w:rFonts w:cs="Times New Roman"/>
          <w:b/>
          <w:sz w:val="20"/>
          <w:szCs w:val="20"/>
        </w:rPr>
        <w:t xml:space="preserve"> </w:t>
      </w:r>
      <w:proofErr w:type="spellStart"/>
      <w:r w:rsidRPr="00191C48">
        <w:rPr>
          <w:rFonts w:cs="Times New Roman"/>
          <w:b/>
          <w:sz w:val="20"/>
          <w:szCs w:val="20"/>
        </w:rPr>
        <w:t>761н</w:t>
      </w:r>
      <w:proofErr w:type="spellEnd"/>
      <w:r w:rsidRPr="00191C48">
        <w:rPr>
          <w:rFonts w:cs="Times New Roman"/>
          <w:b/>
          <w:sz w:val="20"/>
          <w:szCs w:val="20"/>
        </w:rPr>
        <w:t xml:space="preserve">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образования""</w:t>
      </w:r>
    </w:p>
    <w:p w:rsidR="00684598" w:rsidRPr="00191C48" w:rsidRDefault="00684598" w:rsidP="00684598">
      <w:pPr>
        <w:spacing w:after="0" w:line="240" w:lineRule="auto"/>
        <w:rPr>
          <w:rFonts w:cs="Times New Roman"/>
          <w:sz w:val="20"/>
          <w:szCs w:val="20"/>
        </w:rPr>
      </w:pPr>
    </w:p>
    <w:p w:rsidR="00684598" w:rsidRPr="00191C48" w:rsidRDefault="00684598" w:rsidP="00684598">
      <w:pPr>
        <w:spacing w:after="0" w:line="240" w:lineRule="auto"/>
        <w:rPr>
          <w:rFonts w:cs="Times New Roman"/>
          <w:sz w:val="20"/>
          <w:szCs w:val="20"/>
        </w:rPr>
      </w:pPr>
      <w:r w:rsidRPr="00191C48">
        <w:rPr>
          <w:rFonts w:cs="Times New Roman"/>
          <w:sz w:val="20"/>
          <w:szCs w:val="20"/>
        </w:rPr>
        <w:t xml:space="preserve">Опубликовано 20 октября 2010 г. </w:t>
      </w:r>
      <w:r w:rsidRPr="00191C48">
        <w:rPr>
          <w:rFonts w:cs="Times New Roman"/>
          <w:sz w:val="20"/>
          <w:szCs w:val="20"/>
        </w:rPr>
        <w:tab/>
      </w:r>
      <w:r w:rsidRPr="00191C48">
        <w:rPr>
          <w:rFonts w:cs="Times New Roman"/>
          <w:sz w:val="20"/>
          <w:szCs w:val="20"/>
        </w:rPr>
        <w:tab/>
        <w:t xml:space="preserve">  Вступает в силу 31 октября 2010 г.</w:t>
      </w:r>
    </w:p>
    <w:p w:rsidR="00684598" w:rsidRPr="00191C48" w:rsidRDefault="00684598" w:rsidP="00684598">
      <w:pPr>
        <w:spacing w:after="0" w:line="240" w:lineRule="auto"/>
        <w:rPr>
          <w:rFonts w:cs="Times New Roman"/>
          <w:sz w:val="20"/>
          <w:szCs w:val="20"/>
        </w:rPr>
      </w:pPr>
    </w:p>
    <w:p w:rsidR="00684598" w:rsidRPr="00191C48" w:rsidRDefault="00684598" w:rsidP="00684598">
      <w:pPr>
        <w:spacing w:after="0" w:line="240" w:lineRule="auto"/>
        <w:rPr>
          <w:rFonts w:cs="Times New Roman"/>
          <w:sz w:val="20"/>
          <w:szCs w:val="20"/>
        </w:rPr>
      </w:pPr>
      <w:r w:rsidRPr="00191C48">
        <w:rPr>
          <w:rFonts w:cs="Times New Roman"/>
          <w:sz w:val="20"/>
          <w:szCs w:val="20"/>
        </w:rPr>
        <w:t xml:space="preserve">Зарегистрирован в Минюсте РФ 6 октября 2010 г. </w:t>
      </w:r>
    </w:p>
    <w:p w:rsidR="00684598" w:rsidRPr="00191C48" w:rsidRDefault="00684598" w:rsidP="00684598">
      <w:pPr>
        <w:spacing w:after="0" w:line="240" w:lineRule="auto"/>
        <w:rPr>
          <w:rFonts w:cs="Times New Roman"/>
          <w:sz w:val="20"/>
          <w:szCs w:val="20"/>
        </w:rPr>
      </w:pPr>
      <w:r w:rsidRPr="00191C48">
        <w:rPr>
          <w:rFonts w:cs="Times New Roman"/>
          <w:sz w:val="20"/>
          <w:szCs w:val="20"/>
        </w:rPr>
        <w:t xml:space="preserve">Регистрационный </w:t>
      </w:r>
      <w:proofErr w:type="spellStart"/>
      <w:r w:rsidRPr="00191C48">
        <w:rPr>
          <w:rFonts w:cs="Times New Roman"/>
          <w:sz w:val="20"/>
          <w:szCs w:val="20"/>
        </w:rPr>
        <w:t>N</w:t>
      </w:r>
      <w:proofErr w:type="spellEnd"/>
      <w:r w:rsidRPr="00191C48">
        <w:rPr>
          <w:rFonts w:cs="Times New Roman"/>
          <w:sz w:val="20"/>
          <w:szCs w:val="20"/>
        </w:rPr>
        <w:t xml:space="preserve"> 18638</w:t>
      </w:r>
    </w:p>
    <w:p w:rsidR="00684598" w:rsidRPr="00191C48" w:rsidRDefault="00684598" w:rsidP="00684598">
      <w:pPr>
        <w:spacing w:after="0" w:line="240" w:lineRule="auto"/>
        <w:rPr>
          <w:rFonts w:cs="Times New Roman"/>
          <w:sz w:val="20"/>
          <w:szCs w:val="20"/>
        </w:rPr>
      </w:pPr>
    </w:p>
    <w:p w:rsidR="00684598" w:rsidRPr="00191C48" w:rsidRDefault="00684598" w:rsidP="00684598">
      <w:pPr>
        <w:spacing w:after="0" w:line="240" w:lineRule="auto"/>
        <w:rPr>
          <w:rFonts w:cs="Times New Roman"/>
          <w:sz w:val="20"/>
          <w:szCs w:val="20"/>
        </w:rPr>
      </w:pPr>
      <w:r w:rsidRPr="00191C48">
        <w:rPr>
          <w:rFonts w:cs="Times New Roman"/>
          <w:sz w:val="20"/>
          <w:szCs w:val="20"/>
        </w:rPr>
        <w:tab/>
        <w:t xml:space="preserve">В соответствии с пунктом 5.2.52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</w:t>
      </w:r>
      <w:proofErr w:type="spellStart"/>
      <w:r w:rsidRPr="00191C48">
        <w:rPr>
          <w:rFonts w:cs="Times New Roman"/>
          <w:sz w:val="20"/>
          <w:szCs w:val="20"/>
        </w:rPr>
        <w:t>N</w:t>
      </w:r>
      <w:proofErr w:type="spellEnd"/>
      <w:r w:rsidRPr="00191C48">
        <w:rPr>
          <w:rFonts w:cs="Times New Roman"/>
          <w:sz w:val="20"/>
          <w:szCs w:val="20"/>
        </w:rPr>
        <w:t xml:space="preserve"> 321 (Собрание законодательства Российской Федерации, 2004, </w:t>
      </w:r>
      <w:proofErr w:type="spellStart"/>
      <w:r w:rsidRPr="00191C48">
        <w:rPr>
          <w:rFonts w:cs="Times New Roman"/>
          <w:sz w:val="20"/>
          <w:szCs w:val="20"/>
        </w:rPr>
        <w:t>N</w:t>
      </w:r>
      <w:proofErr w:type="spellEnd"/>
      <w:r w:rsidRPr="00191C48">
        <w:rPr>
          <w:rFonts w:cs="Times New Roman"/>
          <w:sz w:val="20"/>
          <w:szCs w:val="20"/>
        </w:rPr>
        <w:t xml:space="preserve"> 28, ст. 2898; 2005, </w:t>
      </w:r>
      <w:proofErr w:type="spellStart"/>
      <w:r w:rsidRPr="00191C48">
        <w:rPr>
          <w:rFonts w:cs="Times New Roman"/>
          <w:sz w:val="20"/>
          <w:szCs w:val="20"/>
        </w:rPr>
        <w:t>N</w:t>
      </w:r>
      <w:proofErr w:type="spellEnd"/>
      <w:r w:rsidRPr="00191C48">
        <w:rPr>
          <w:rFonts w:cs="Times New Roman"/>
          <w:sz w:val="20"/>
          <w:szCs w:val="20"/>
        </w:rPr>
        <w:t xml:space="preserve"> 2, ст. 162; 2006, </w:t>
      </w:r>
      <w:proofErr w:type="spellStart"/>
      <w:r w:rsidRPr="00191C48">
        <w:rPr>
          <w:rFonts w:cs="Times New Roman"/>
          <w:sz w:val="20"/>
          <w:szCs w:val="20"/>
        </w:rPr>
        <w:t>N</w:t>
      </w:r>
      <w:proofErr w:type="spellEnd"/>
      <w:r w:rsidRPr="00191C48">
        <w:rPr>
          <w:rFonts w:cs="Times New Roman"/>
          <w:sz w:val="20"/>
          <w:szCs w:val="20"/>
        </w:rPr>
        <w:t xml:space="preserve"> 19, ст. 2080; 2008, </w:t>
      </w:r>
      <w:proofErr w:type="spellStart"/>
      <w:r w:rsidRPr="00191C48">
        <w:rPr>
          <w:rFonts w:cs="Times New Roman"/>
          <w:sz w:val="20"/>
          <w:szCs w:val="20"/>
        </w:rPr>
        <w:t>N</w:t>
      </w:r>
      <w:proofErr w:type="spellEnd"/>
      <w:r w:rsidRPr="00191C48">
        <w:rPr>
          <w:rFonts w:cs="Times New Roman"/>
          <w:sz w:val="20"/>
          <w:szCs w:val="20"/>
        </w:rPr>
        <w:t xml:space="preserve"> 11 (1 ч.</w:t>
      </w:r>
      <w:proofErr w:type="gramStart"/>
      <w:r w:rsidRPr="00191C48">
        <w:rPr>
          <w:rFonts w:cs="Times New Roman"/>
          <w:sz w:val="20"/>
          <w:szCs w:val="20"/>
        </w:rPr>
        <w:t xml:space="preserve"> )</w:t>
      </w:r>
      <w:proofErr w:type="gramEnd"/>
      <w:r w:rsidRPr="00191C48">
        <w:rPr>
          <w:rFonts w:cs="Times New Roman"/>
          <w:sz w:val="20"/>
          <w:szCs w:val="20"/>
        </w:rPr>
        <w:t xml:space="preserve">, ст. 1036; </w:t>
      </w:r>
      <w:proofErr w:type="spellStart"/>
      <w:proofErr w:type="gramStart"/>
      <w:r w:rsidRPr="00191C48">
        <w:rPr>
          <w:rFonts w:cs="Times New Roman"/>
          <w:sz w:val="20"/>
          <w:szCs w:val="20"/>
        </w:rPr>
        <w:t>N</w:t>
      </w:r>
      <w:proofErr w:type="spellEnd"/>
      <w:r w:rsidRPr="00191C48">
        <w:rPr>
          <w:rFonts w:cs="Times New Roman"/>
          <w:sz w:val="20"/>
          <w:szCs w:val="20"/>
        </w:rPr>
        <w:t xml:space="preserve"> 15, </w:t>
      </w:r>
      <w:proofErr w:type="spellStart"/>
      <w:r w:rsidRPr="00191C48">
        <w:rPr>
          <w:rFonts w:cs="Times New Roman"/>
          <w:sz w:val="20"/>
          <w:szCs w:val="20"/>
        </w:rPr>
        <w:t>ст.1555</w:t>
      </w:r>
      <w:proofErr w:type="spellEnd"/>
      <w:r w:rsidRPr="00191C48">
        <w:rPr>
          <w:rFonts w:cs="Times New Roman"/>
          <w:sz w:val="20"/>
          <w:szCs w:val="20"/>
        </w:rPr>
        <w:t xml:space="preserve">; </w:t>
      </w:r>
      <w:proofErr w:type="spellStart"/>
      <w:r w:rsidRPr="00191C48">
        <w:rPr>
          <w:rFonts w:cs="Times New Roman"/>
          <w:sz w:val="20"/>
          <w:szCs w:val="20"/>
        </w:rPr>
        <w:t>N</w:t>
      </w:r>
      <w:proofErr w:type="spellEnd"/>
      <w:r w:rsidRPr="00191C48">
        <w:rPr>
          <w:rFonts w:cs="Times New Roman"/>
          <w:sz w:val="20"/>
          <w:szCs w:val="20"/>
        </w:rPr>
        <w:t xml:space="preserve"> 23, ст. 2713; </w:t>
      </w:r>
      <w:proofErr w:type="spellStart"/>
      <w:r w:rsidRPr="00191C48">
        <w:rPr>
          <w:rFonts w:cs="Times New Roman"/>
          <w:sz w:val="20"/>
          <w:szCs w:val="20"/>
        </w:rPr>
        <w:t>N</w:t>
      </w:r>
      <w:proofErr w:type="spellEnd"/>
      <w:r w:rsidRPr="00191C48">
        <w:rPr>
          <w:rFonts w:cs="Times New Roman"/>
          <w:sz w:val="20"/>
          <w:szCs w:val="20"/>
        </w:rPr>
        <w:t xml:space="preserve"> 42, ст. 4825; </w:t>
      </w:r>
      <w:proofErr w:type="spellStart"/>
      <w:r w:rsidRPr="00191C48">
        <w:rPr>
          <w:rFonts w:cs="Times New Roman"/>
          <w:sz w:val="20"/>
          <w:szCs w:val="20"/>
        </w:rPr>
        <w:t>N</w:t>
      </w:r>
      <w:proofErr w:type="spellEnd"/>
      <w:r w:rsidRPr="00191C48">
        <w:rPr>
          <w:rFonts w:cs="Times New Roman"/>
          <w:sz w:val="20"/>
          <w:szCs w:val="20"/>
        </w:rPr>
        <w:t xml:space="preserve"> 46, ст. 5337; </w:t>
      </w:r>
      <w:proofErr w:type="spellStart"/>
      <w:r w:rsidRPr="00191C48">
        <w:rPr>
          <w:rFonts w:cs="Times New Roman"/>
          <w:sz w:val="20"/>
          <w:szCs w:val="20"/>
        </w:rPr>
        <w:t>N</w:t>
      </w:r>
      <w:proofErr w:type="spellEnd"/>
      <w:r w:rsidRPr="00191C48">
        <w:rPr>
          <w:rFonts w:cs="Times New Roman"/>
          <w:sz w:val="20"/>
          <w:szCs w:val="20"/>
        </w:rPr>
        <w:t xml:space="preserve"> 48, ст. 5618; 2009, </w:t>
      </w:r>
      <w:proofErr w:type="spellStart"/>
      <w:r w:rsidRPr="00191C48">
        <w:rPr>
          <w:rFonts w:cs="Times New Roman"/>
          <w:sz w:val="20"/>
          <w:szCs w:val="20"/>
        </w:rPr>
        <w:t>N</w:t>
      </w:r>
      <w:proofErr w:type="spellEnd"/>
      <w:r w:rsidRPr="00191C48">
        <w:rPr>
          <w:rFonts w:cs="Times New Roman"/>
          <w:sz w:val="20"/>
          <w:szCs w:val="20"/>
        </w:rPr>
        <w:t xml:space="preserve"> 2, ст. 244; </w:t>
      </w:r>
      <w:proofErr w:type="spellStart"/>
      <w:r w:rsidRPr="00191C48">
        <w:rPr>
          <w:rFonts w:cs="Times New Roman"/>
          <w:sz w:val="20"/>
          <w:szCs w:val="20"/>
        </w:rPr>
        <w:t>N</w:t>
      </w:r>
      <w:proofErr w:type="spellEnd"/>
      <w:r w:rsidRPr="00191C48">
        <w:rPr>
          <w:rFonts w:cs="Times New Roman"/>
          <w:sz w:val="20"/>
          <w:szCs w:val="20"/>
        </w:rPr>
        <w:t xml:space="preserve"> 3, ст. 378; </w:t>
      </w:r>
      <w:proofErr w:type="spellStart"/>
      <w:r w:rsidRPr="00191C48">
        <w:rPr>
          <w:rFonts w:cs="Times New Roman"/>
          <w:sz w:val="20"/>
          <w:szCs w:val="20"/>
        </w:rPr>
        <w:t>N</w:t>
      </w:r>
      <w:proofErr w:type="spellEnd"/>
      <w:r w:rsidRPr="00191C48">
        <w:rPr>
          <w:rFonts w:cs="Times New Roman"/>
          <w:sz w:val="20"/>
          <w:szCs w:val="20"/>
        </w:rPr>
        <w:t xml:space="preserve"> 6, ст. 738; </w:t>
      </w:r>
      <w:proofErr w:type="spellStart"/>
      <w:r w:rsidRPr="00191C48">
        <w:rPr>
          <w:rFonts w:cs="Times New Roman"/>
          <w:sz w:val="20"/>
          <w:szCs w:val="20"/>
        </w:rPr>
        <w:t>N</w:t>
      </w:r>
      <w:proofErr w:type="spellEnd"/>
      <w:r w:rsidRPr="00191C48">
        <w:rPr>
          <w:rFonts w:cs="Times New Roman"/>
          <w:sz w:val="20"/>
          <w:szCs w:val="20"/>
        </w:rPr>
        <w:t xml:space="preserve"> 12, ст. 1427, 1434; </w:t>
      </w:r>
      <w:proofErr w:type="spellStart"/>
      <w:r w:rsidRPr="00191C48">
        <w:rPr>
          <w:rFonts w:cs="Times New Roman"/>
          <w:sz w:val="20"/>
          <w:szCs w:val="20"/>
        </w:rPr>
        <w:t>N</w:t>
      </w:r>
      <w:proofErr w:type="spellEnd"/>
      <w:r w:rsidRPr="00191C48">
        <w:rPr>
          <w:rFonts w:cs="Times New Roman"/>
          <w:sz w:val="20"/>
          <w:szCs w:val="20"/>
        </w:rPr>
        <w:t xml:space="preserve"> 33, ст. 4083, 4088; </w:t>
      </w:r>
      <w:proofErr w:type="spellStart"/>
      <w:r w:rsidRPr="00191C48">
        <w:rPr>
          <w:rFonts w:cs="Times New Roman"/>
          <w:sz w:val="20"/>
          <w:szCs w:val="20"/>
        </w:rPr>
        <w:t>N</w:t>
      </w:r>
      <w:proofErr w:type="spellEnd"/>
      <w:r w:rsidRPr="00191C48">
        <w:rPr>
          <w:rFonts w:cs="Times New Roman"/>
          <w:sz w:val="20"/>
          <w:szCs w:val="20"/>
        </w:rPr>
        <w:t xml:space="preserve"> 43, ст. 5064; </w:t>
      </w:r>
      <w:proofErr w:type="spellStart"/>
      <w:r w:rsidRPr="00191C48">
        <w:rPr>
          <w:rFonts w:cs="Times New Roman"/>
          <w:sz w:val="20"/>
          <w:szCs w:val="20"/>
        </w:rPr>
        <w:t>N</w:t>
      </w:r>
      <w:proofErr w:type="spellEnd"/>
      <w:r w:rsidRPr="00191C48">
        <w:rPr>
          <w:rFonts w:cs="Times New Roman"/>
          <w:sz w:val="20"/>
          <w:szCs w:val="20"/>
        </w:rPr>
        <w:t xml:space="preserve"> 45, ст. 5350;</w:t>
      </w:r>
      <w:proofErr w:type="gramEnd"/>
      <w:r w:rsidRPr="00191C48">
        <w:rPr>
          <w:rFonts w:cs="Times New Roman"/>
          <w:sz w:val="20"/>
          <w:szCs w:val="20"/>
        </w:rPr>
        <w:t xml:space="preserve"> </w:t>
      </w:r>
      <w:proofErr w:type="gramStart"/>
      <w:r w:rsidRPr="00191C48">
        <w:rPr>
          <w:rFonts w:cs="Times New Roman"/>
          <w:sz w:val="20"/>
          <w:szCs w:val="20"/>
        </w:rPr>
        <w:t xml:space="preserve">2010, </w:t>
      </w:r>
      <w:proofErr w:type="spellStart"/>
      <w:r w:rsidRPr="00191C48">
        <w:rPr>
          <w:rFonts w:cs="Times New Roman"/>
          <w:sz w:val="20"/>
          <w:szCs w:val="20"/>
        </w:rPr>
        <w:t>N</w:t>
      </w:r>
      <w:proofErr w:type="spellEnd"/>
      <w:r w:rsidRPr="00191C48">
        <w:rPr>
          <w:rFonts w:cs="Times New Roman"/>
          <w:sz w:val="20"/>
          <w:szCs w:val="20"/>
        </w:rPr>
        <w:t xml:space="preserve"> 4, ст. 394; </w:t>
      </w:r>
      <w:proofErr w:type="spellStart"/>
      <w:r w:rsidRPr="00191C48">
        <w:rPr>
          <w:rFonts w:cs="Times New Roman"/>
          <w:sz w:val="20"/>
          <w:szCs w:val="20"/>
        </w:rPr>
        <w:t>N</w:t>
      </w:r>
      <w:proofErr w:type="spellEnd"/>
      <w:r w:rsidRPr="00191C48">
        <w:rPr>
          <w:rFonts w:cs="Times New Roman"/>
          <w:sz w:val="20"/>
          <w:szCs w:val="20"/>
        </w:rPr>
        <w:t xml:space="preserve"> 11, ст. 1225; </w:t>
      </w:r>
      <w:proofErr w:type="spellStart"/>
      <w:r w:rsidRPr="00191C48">
        <w:rPr>
          <w:rFonts w:cs="Times New Roman"/>
          <w:sz w:val="20"/>
          <w:szCs w:val="20"/>
        </w:rPr>
        <w:t>N</w:t>
      </w:r>
      <w:proofErr w:type="spellEnd"/>
      <w:r w:rsidRPr="00191C48">
        <w:rPr>
          <w:rFonts w:cs="Times New Roman"/>
          <w:sz w:val="20"/>
          <w:szCs w:val="20"/>
        </w:rPr>
        <w:t xml:space="preserve"> 25, ст. 3167; </w:t>
      </w:r>
      <w:proofErr w:type="spellStart"/>
      <w:r w:rsidRPr="00191C48">
        <w:rPr>
          <w:rFonts w:cs="Times New Roman"/>
          <w:sz w:val="20"/>
          <w:szCs w:val="20"/>
        </w:rPr>
        <w:t>N</w:t>
      </w:r>
      <w:proofErr w:type="spellEnd"/>
      <w:r w:rsidRPr="00191C48">
        <w:rPr>
          <w:rFonts w:cs="Times New Roman"/>
          <w:sz w:val="20"/>
          <w:szCs w:val="20"/>
        </w:rPr>
        <w:t xml:space="preserve"> 26, ст. 3350; </w:t>
      </w:r>
      <w:proofErr w:type="spellStart"/>
      <w:r w:rsidRPr="00191C48">
        <w:rPr>
          <w:rFonts w:cs="Times New Roman"/>
          <w:sz w:val="20"/>
          <w:szCs w:val="20"/>
        </w:rPr>
        <w:t>N</w:t>
      </w:r>
      <w:proofErr w:type="spellEnd"/>
      <w:r w:rsidRPr="00191C48">
        <w:rPr>
          <w:rFonts w:cs="Times New Roman"/>
          <w:sz w:val="20"/>
          <w:szCs w:val="20"/>
        </w:rPr>
        <w:t xml:space="preserve"> 31, 4251), приказываю:</w:t>
      </w:r>
      <w:proofErr w:type="gramEnd"/>
    </w:p>
    <w:p w:rsidR="00684598" w:rsidRPr="00191C48" w:rsidRDefault="00684598" w:rsidP="00684598">
      <w:pPr>
        <w:spacing w:after="0" w:line="240" w:lineRule="auto"/>
        <w:rPr>
          <w:rFonts w:cs="Times New Roman"/>
          <w:sz w:val="20"/>
          <w:szCs w:val="20"/>
        </w:rPr>
      </w:pPr>
    </w:p>
    <w:p w:rsidR="00684598" w:rsidRPr="00191C48" w:rsidRDefault="00684598" w:rsidP="00684598">
      <w:pPr>
        <w:spacing w:after="0" w:line="240" w:lineRule="auto"/>
        <w:rPr>
          <w:rFonts w:cs="Times New Roman"/>
          <w:sz w:val="20"/>
          <w:szCs w:val="20"/>
        </w:rPr>
      </w:pPr>
      <w:r w:rsidRPr="00191C48">
        <w:rPr>
          <w:rFonts w:cs="Times New Roman"/>
          <w:sz w:val="20"/>
          <w:szCs w:val="20"/>
        </w:rPr>
        <w:tab/>
        <w:t>Утвердить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 согласно приложению.</w:t>
      </w:r>
    </w:p>
    <w:p w:rsidR="00684598" w:rsidRPr="00191C48" w:rsidRDefault="00684598" w:rsidP="00684598">
      <w:pPr>
        <w:spacing w:after="0" w:line="240" w:lineRule="auto"/>
        <w:rPr>
          <w:rFonts w:cs="Times New Roman"/>
          <w:sz w:val="20"/>
          <w:szCs w:val="20"/>
        </w:rPr>
      </w:pPr>
    </w:p>
    <w:p w:rsidR="00684598" w:rsidRPr="00191C48" w:rsidRDefault="00684598" w:rsidP="00684598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191C48">
        <w:rPr>
          <w:rFonts w:cs="Times New Roman"/>
          <w:sz w:val="20"/>
          <w:szCs w:val="20"/>
        </w:rPr>
        <w:t xml:space="preserve">Министр </w:t>
      </w:r>
      <w:r w:rsidRPr="00191C48">
        <w:rPr>
          <w:rFonts w:cs="Times New Roman"/>
          <w:sz w:val="20"/>
          <w:szCs w:val="20"/>
        </w:rPr>
        <w:tab/>
      </w:r>
      <w:r w:rsidRPr="00191C48">
        <w:rPr>
          <w:rFonts w:cs="Times New Roman"/>
          <w:sz w:val="20"/>
          <w:szCs w:val="20"/>
        </w:rPr>
        <w:tab/>
      </w:r>
      <w:r w:rsidRPr="00191C48">
        <w:rPr>
          <w:rFonts w:cs="Times New Roman"/>
          <w:sz w:val="20"/>
          <w:szCs w:val="20"/>
        </w:rPr>
        <w:tab/>
      </w:r>
      <w:r w:rsidRPr="00191C48">
        <w:rPr>
          <w:rFonts w:cs="Times New Roman"/>
          <w:sz w:val="20"/>
          <w:szCs w:val="20"/>
        </w:rPr>
        <w:tab/>
        <w:t>Т. Голикова</w:t>
      </w:r>
    </w:p>
    <w:p w:rsidR="00684598" w:rsidRPr="00191C48" w:rsidRDefault="00684598" w:rsidP="00684598">
      <w:pPr>
        <w:spacing w:after="0" w:line="240" w:lineRule="auto"/>
        <w:rPr>
          <w:rFonts w:cs="Times New Roman"/>
          <w:sz w:val="20"/>
          <w:szCs w:val="20"/>
        </w:rPr>
      </w:pPr>
    </w:p>
    <w:p w:rsidR="00684598" w:rsidRPr="00191C48" w:rsidRDefault="00684598" w:rsidP="00684598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684598" w:rsidRPr="00191C48" w:rsidRDefault="00684598" w:rsidP="00684598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684598" w:rsidRPr="00191C48" w:rsidRDefault="00684598" w:rsidP="00684598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684598" w:rsidRPr="00191C48" w:rsidRDefault="00684598" w:rsidP="00684598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684598" w:rsidRPr="00191C48" w:rsidRDefault="00684598" w:rsidP="00684598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191C48" w:rsidRPr="00191C48" w:rsidRDefault="00191C48" w:rsidP="00684598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191C48" w:rsidRPr="00191C48" w:rsidRDefault="00191C48" w:rsidP="00684598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191C48" w:rsidRPr="00191C48" w:rsidRDefault="00191C48" w:rsidP="00684598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191C48" w:rsidRDefault="00191C48" w:rsidP="00684598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191C48" w:rsidRDefault="00191C48" w:rsidP="00684598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191C48" w:rsidRDefault="00191C48" w:rsidP="00684598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191C48" w:rsidRDefault="00191C48" w:rsidP="00684598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191C48" w:rsidRPr="00191C48" w:rsidRDefault="00191C48" w:rsidP="00684598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191C48" w:rsidRPr="00191C48" w:rsidRDefault="00191C48" w:rsidP="00684598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191C48" w:rsidRPr="00191C48" w:rsidRDefault="00191C48" w:rsidP="00684598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191C48" w:rsidRPr="00191C48" w:rsidRDefault="00191C48" w:rsidP="00684598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684598" w:rsidRPr="00191C48" w:rsidRDefault="00684598" w:rsidP="00684598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684598" w:rsidRPr="00191C48" w:rsidRDefault="00684598" w:rsidP="00684598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684598" w:rsidRPr="00191C48" w:rsidRDefault="00684598" w:rsidP="00684598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684598" w:rsidRPr="00191C48" w:rsidRDefault="00684598" w:rsidP="00684598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191C48">
        <w:rPr>
          <w:rFonts w:cs="Times New Roman"/>
          <w:sz w:val="20"/>
          <w:szCs w:val="20"/>
        </w:rPr>
        <w:lastRenderedPageBreak/>
        <w:t>Приложение</w:t>
      </w:r>
    </w:p>
    <w:p w:rsidR="00684598" w:rsidRPr="00191C48" w:rsidRDefault="00684598" w:rsidP="00684598">
      <w:pPr>
        <w:spacing w:after="0" w:line="240" w:lineRule="auto"/>
        <w:rPr>
          <w:rFonts w:cs="Times New Roman"/>
          <w:sz w:val="20"/>
          <w:szCs w:val="20"/>
        </w:rPr>
      </w:pPr>
    </w:p>
    <w:p w:rsidR="00684598" w:rsidRDefault="00684598" w:rsidP="00684598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191C48">
        <w:rPr>
          <w:rFonts w:cs="Times New Roman"/>
          <w:b/>
          <w:sz w:val="20"/>
          <w:szCs w:val="20"/>
        </w:rPr>
        <w:t>Единый квалификационный справочник должностей руководителей, специалистов и служащих</w:t>
      </w:r>
    </w:p>
    <w:p w:rsidR="00191C48" w:rsidRPr="00191C48" w:rsidRDefault="00191C48" w:rsidP="00684598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684598" w:rsidRPr="00191C48" w:rsidRDefault="00684598" w:rsidP="00684598">
      <w:pPr>
        <w:spacing w:after="0" w:line="240" w:lineRule="auto"/>
        <w:rPr>
          <w:rFonts w:cs="Times New Roman"/>
          <w:sz w:val="20"/>
          <w:szCs w:val="20"/>
        </w:rPr>
      </w:pPr>
      <w:r w:rsidRPr="00191C48">
        <w:rPr>
          <w:rFonts w:cs="Times New Roman"/>
          <w:sz w:val="20"/>
          <w:szCs w:val="20"/>
        </w:rPr>
        <w:tab/>
        <w:t>Раздел "Квалификационные характеристики должностей работников образования"</w:t>
      </w:r>
    </w:p>
    <w:p w:rsidR="00684598" w:rsidRPr="00191C48" w:rsidRDefault="00684598" w:rsidP="00684598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191C48">
        <w:rPr>
          <w:rFonts w:cs="Times New Roman"/>
          <w:sz w:val="20"/>
          <w:szCs w:val="20"/>
        </w:rPr>
        <w:t>I. Общие положения</w:t>
      </w:r>
    </w:p>
    <w:p w:rsidR="00684598" w:rsidRPr="00191C48" w:rsidRDefault="00684598" w:rsidP="00684598">
      <w:pPr>
        <w:spacing w:after="0" w:line="240" w:lineRule="auto"/>
        <w:rPr>
          <w:rFonts w:cs="Times New Roman"/>
          <w:sz w:val="20"/>
          <w:szCs w:val="20"/>
        </w:rPr>
      </w:pPr>
    </w:p>
    <w:p w:rsidR="00684598" w:rsidRPr="00191C48" w:rsidRDefault="00684598" w:rsidP="00684598">
      <w:pPr>
        <w:spacing w:after="0" w:line="240" w:lineRule="auto"/>
        <w:rPr>
          <w:rFonts w:cs="Times New Roman"/>
          <w:sz w:val="20"/>
          <w:szCs w:val="20"/>
        </w:rPr>
      </w:pPr>
      <w:r w:rsidRPr="00191C48">
        <w:rPr>
          <w:rFonts w:cs="Times New Roman"/>
          <w:sz w:val="20"/>
          <w:szCs w:val="20"/>
        </w:rPr>
        <w:t xml:space="preserve">1.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(далее - </w:t>
      </w:r>
      <w:proofErr w:type="spellStart"/>
      <w:r w:rsidRPr="00191C48">
        <w:rPr>
          <w:rFonts w:cs="Times New Roman"/>
          <w:sz w:val="20"/>
          <w:szCs w:val="20"/>
        </w:rPr>
        <w:t>ЕКС</w:t>
      </w:r>
      <w:proofErr w:type="spellEnd"/>
      <w:r w:rsidRPr="00191C48">
        <w:rPr>
          <w:rFonts w:cs="Times New Roman"/>
          <w:sz w:val="20"/>
          <w:szCs w:val="20"/>
        </w:rPr>
        <w:t xml:space="preserve">) </w:t>
      </w:r>
      <w:proofErr w:type="gramStart"/>
      <w:r w:rsidRPr="00191C48">
        <w:rPr>
          <w:rFonts w:cs="Times New Roman"/>
          <w:sz w:val="20"/>
          <w:szCs w:val="20"/>
        </w:rPr>
        <w:t>предназначен</w:t>
      </w:r>
      <w:proofErr w:type="gramEnd"/>
      <w:r w:rsidRPr="00191C48">
        <w:rPr>
          <w:rFonts w:cs="Times New Roman"/>
          <w:sz w:val="20"/>
          <w:szCs w:val="20"/>
        </w:rPr>
        <w:t xml:space="preserve"> для решения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собственности.</w:t>
      </w:r>
    </w:p>
    <w:p w:rsidR="00684598" w:rsidRPr="00191C48" w:rsidRDefault="00684598" w:rsidP="00684598">
      <w:pPr>
        <w:spacing w:after="0" w:line="240" w:lineRule="auto"/>
        <w:rPr>
          <w:rFonts w:cs="Times New Roman"/>
          <w:sz w:val="20"/>
          <w:szCs w:val="20"/>
        </w:rPr>
      </w:pPr>
      <w:r w:rsidRPr="00191C48">
        <w:rPr>
          <w:rFonts w:cs="Times New Roman"/>
          <w:sz w:val="20"/>
          <w:szCs w:val="20"/>
        </w:rPr>
        <w:t xml:space="preserve">2. Раздел "Квалификационные характеристики должностей работников образования" </w:t>
      </w:r>
      <w:proofErr w:type="spellStart"/>
      <w:r w:rsidRPr="00191C48">
        <w:rPr>
          <w:rFonts w:cs="Times New Roman"/>
          <w:sz w:val="20"/>
          <w:szCs w:val="20"/>
        </w:rPr>
        <w:t>ЕКС</w:t>
      </w:r>
      <w:proofErr w:type="spellEnd"/>
      <w:r w:rsidRPr="00191C48">
        <w:rPr>
          <w:rFonts w:cs="Times New Roman"/>
          <w:sz w:val="20"/>
          <w:szCs w:val="20"/>
        </w:rPr>
        <w:t xml:space="preserve"> состоит из четырех разделов: </w:t>
      </w:r>
      <w:proofErr w:type="spellStart"/>
      <w:r w:rsidRPr="00191C48">
        <w:rPr>
          <w:rFonts w:cs="Times New Roman"/>
          <w:sz w:val="20"/>
          <w:szCs w:val="20"/>
        </w:rPr>
        <w:t>I</w:t>
      </w:r>
      <w:proofErr w:type="spellEnd"/>
      <w:r w:rsidRPr="00191C48">
        <w:rPr>
          <w:rFonts w:cs="Times New Roman"/>
          <w:sz w:val="20"/>
          <w:szCs w:val="20"/>
        </w:rPr>
        <w:t xml:space="preserve"> - "Общие положения", </w:t>
      </w:r>
      <w:proofErr w:type="spellStart"/>
      <w:r w:rsidRPr="00191C48">
        <w:rPr>
          <w:rFonts w:cs="Times New Roman"/>
          <w:sz w:val="20"/>
          <w:szCs w:val="20"/>
        </w:rPr>
        <w:t>II</w:t>
      </w:r>
      <w:proofErr w:type="spellEnd"/>
      <w:r w:rsidRPr="00191C48">
        <w:rPr>
          <w:rFonts w:cs="Times New Roman"/>
          <w:sz w:val="20"/>
          <w:szCs w:val="20"/>
        </w:rPr>
        <w:t xml:space="preserve"> - "Должности руководителей", </w:t>
      </w:r>
      <w:proofErr w:type="spellStart"/>
      <w:r w:rsidRPr="00191C48">
        <w:rPr>
          <w:rFonts w:cs="Times New Roman"/>
          <w:sz w:val="20"/>
          <w:szCs w:val="20"/>
        </w:rPr>
        <w:t>III</w:t>
      </w:r>
      <w:proofErr w:type="spellEnd"/>
      <w:r w:rsidRPr="00191C48">
        <w:rPr>
          <w:rFonts w:cs="Times New Roman"/>
          <w:sz w:val="20"/>
          <w:szCs w:val="20"/>
        </w:rPr>
        <w:t xml:space="preserve"> - "Должности педагогических работников", </w:t>
      </w:r>
      <w:proofErr w:type="spellStart"/>
      <w:r w:rsidRPr="00191C48">
        <w:rPr>
          <w:rFonts w:cs="Times New Roman"/>
          <w:sz w:val="20"/>
          <w:szCs w:val="20"/>
        </w:rPr>
        <w:t>IV</w:t>
      </w:r>
      <w:proofErr w:type="spellEnd"/>
      <w:r w:rsidRPr="00191C48">
        <w:rPr>
          <w:rFonts w:cs="Times New Roman"/>
          <w:sz w:val="20"/>
          <w:szCs w:val="20"/>
        </w:rPr>
        <w:t xml:space="preserve"> - "Должности учебно-вспомогательного персонала".</w:t>
      </w:r>
    </w:p>
    <w:p w:rsidR="00684598" w:rsidRPr="00191C48" w:rsidRDefault="00684598" w:rsidP="00684598">
      <w:pPr>
        <w:spacing w:after="0" w:line="240" w:lineRule="auto"/>
        <w:rPr>
          <w:rFonts w:cs="Times New Roman"/>
          <w:sz w:val="20"/>
          <w:szCs w:val="20"/>
        </w:rPr>
      </w:pPr>
      <w:r w:rsidRPr="00191C48">
        <w:rPr>
          <w:rFonts w:cs="Times New Roman"/>
          <w:sz w:val="20"/>
          <w:szCs w:val="20"/>
        </w:rPr>
        <w:t>3. Квалификационные характеристики применяются в качестве нормативных документов или служат 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684598" w:rsidRPr="00191C48" w:rsidRDefault="00684598" w:rsidP="00684598">
      <w:pPr>
        <w:spacing w:after="0" w:line="240" w:lineRule="auto"/>
        <w:rPr>
          <w:rFonts w:cs="Times New Roman"/>
          <w:sz w:val="20"/>
          <w:szCs w:val="20"/>
        </w:rPr>
      </w:pPr>
      <w:r w:rsidRPr="00191C48">
        <w:rPr>
          <w:rFonts w:cs="Times New Roman"/>
          <w:sz w:val="20"/>
          <w:szCs w:val="20"/>
        </w:rPr>
        <w:t>4. Квалификационная характеристика каждой должности имеет три раздела: "Должностные обязанности", "Должен знать" и "Требования к квалификации".</w:t>
      </w:r>
    </w:p>
    <w:p w:rsidR="00684598" w:rsidRPr="00191C48" w:rsidRDefault="00684598" w:rsidP="00684598">
      <w:pPr>
        <w:spacing w:after="0" w:line="240" w:lineRule="auto"/>
        <w:rPr>
          <w:rFonts w:cs="Times New Roman"/>
          <w:sz w:val="20"/>
          <w:szCs w:val="20"/>
        </w:rPr>
      </w:pPr>
      <w:r w:rsidRPr="00191C48">
        <w:rPr>
          <w:rFonts w:cs="Times New Roman"/>
          <w:sz w:val="20"/>
          <w:szCs w:val="20"/>
        </w:rPr>
        <w:tab/>
        <w:t>В разделе "Должностные обязанности" содержится перечень основных трудовых функций, которые могут быть полностью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по должностям служащих.</w:t>
      </w:r>
    </w:p>
    <w:p w:rsidR="00684598" w:rsidRPr="00191C48" w:rsidRDefault="00684598" w:rsidP="00684598">
      <w:pPr>
        <w:spacing w:after="0" w:line="240" w:lineRule="auto"/>
        <w:rPr>
          <w:rFonts w:cs="Times New Roman"/>
          <w:sz w:val="20"/>
          <w:szCs w:val="20"/>
        </w:rPr>
      </w:pPr>
      <w:r w:rsidRPr="00191C48">
        <w:rPr>
          <w:rFonts w:cs="Times New Roman"/>
          <w:sz w:val="20"/>
          <w:szCs w:val="20"/>
        </w:rPr>
        <w:tab/>
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684598" w:rsidRPr="00191C48" w:rsidRDefault="00684598" w:rsidP="00684598">
      <w:pPr>
        <w:spacing w:after="0" w:line="240" w:lineRule="auto"/>
        <w:rPr>
          <w:rFonts w:cs="Times New Roman"/>
          <w:sz w:val="20"/>
          <w:szCs w:val="20"/>
        </w:rPr>
      </w:pPr>
      <w:r w:rsidRPr="00191C48">
        <w:rPr>
          <w:rFonts w:cs="Times New Roman"/>
          <w:sz w:val="20"/>
          <w:szCs w:val="20"/>
        </w:rPr>
        <w:tab/>
        <w:t>В разделе "Требования к квалификации"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а также требования к стажу работы.</w:t>
      </w:r>
    </w:p>
    <w:p w:rsidR="00684598" w:rsidRPr="00191C48" w:rsidRDefault="00684598" w:rsidP="00684598">
      <w:pPr>
        <w:spacing w:after="0" w:line="240" w:lineRule="auto"/>
        <w:rPr>
          <w:rFonts w:cs="Times New Roman"/>
          <w:sz w:val="20"/>
          <w:szCs w:val="20"/>
        </w:rPr>
      </w:pPr>
      <w:r w:rsidRPr="00191C48">
        <w:rPr>
          <w:rFonts w:cs="Times New Roman"/>
          <w:sz w:val="20"/>
          <w:szCs w:val="20"/>
        </w:rPr>
        <w:t xml:space="preserve">5. </w:t>
      </w:r>
      <w:proofErr w:type="gramStart"/>
      <w:r w:rsidRPr="00191C48">
        <w:rPr>
          <w:rFonts w:cs="Times New Roman"/>
          <w:sz w:val="20"/>
          <w:szCs w:val="20"/>
        </w:rPr>
        <w:t xml:space="preserve">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отпуском работников, отмена для обучающихся, воспитанников учебных занятий, </w:t>
      </w:r>
      <w:r w:rsidRPr="00191C48">
        <w:rPr>
          <w:rFonts w:cs="Times New Roman"/>
          <w:sz w:val="20"/>
          <w:szCs w:val="20"/>
        </w:rPr>
        <w:lastRenderedPageBreak/>
        <w:t>изменение 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подготовке работников.</w:t>
      </w:r>
      <w:proofErr w:type="gramEnd"/>
    </w:p>
    <w:p w:rsidR="00684598" w:rsidRPr="00191C48" w:rsidRDefault="00684598" w:rsidP="00684598">
      <w:pPr>
        <w:spacing w:after="0" w:line="240" w:lineRule="auto"/>
        <w:rPr>
          <w:rFonts w:cs="Times New Roman"/>
          <w:sz w:val="20"/>
          <w:szCs w:val="20"/>
        </w:rPr>
      </w:pPr>
      <w:r w:rsidRPr="00191C48">
        <w:rPr>
          <w:rFonts w:cs="Times New Roman"/>
          <w:sz w:val="20"/>
          <w:szCs w:val="20"/>
        </w:rPr>
        <w:t xml:space="preserve">6. </w:t>
      </w:r>
      <w:proofErr w:type="gramStart"/>
      <w:r w:rsidRPr="00191C48">
        <w:rPr>
          <w:rFonts w:cs="Times New Roman"/>
          <w:sz w:val="20"/>
          <w:szCs w:val="20"/>
        </w:rPr>
        <w:t>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характеристикой.</w:t>
      </w:r>
      <w:proofErr w:type="gramEnd"/>
      <w:r w:rsidRPr="00191C48">
        <w:rPr>
          <w:rFonts w:cs="Times New Roman"/>
          <w:sz w:val="20"/>
          <w:szCs w:val="20"/>
        </w:rPr>
        <w:t xml:space="preserve">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684598" w:rsidRPr="00191C48" w:rsidRDefault="00684598" w:rsidP="00684598">
      <w:pPr>
        <w:spacing w:after="0" w:line="240" w:lineRule="auto"/>
        <w:rPr>
          <w:rFonts w:cs="Times New Roman"/>
          <w:sz w:val="20"/>
          <w:szCs w:val="20"/>
        </w:rPr>
      </w:pPr>
      <w:r w:rsidRPr="00191C48">
        <w:rPr>
          <w:rFonts w:cs="Times New Roman"/>
          <w:sz w:val="20"/>
          <w:szCs w:val="20"/>
        </w:rPr>
        <w:t xml:space="preserve">7. </w:t>
      </w:r>
      <w:proofErr w:type="gramStart"/>
      <w:r w:rsidRPr="00191C48">
        <w:rPr>
          <w:rFonts w:cs="Times New Roman"/>
          <w:sz w:val="20"/>
          <w:szCs w:val="20"/>
        </w:rPr>
        <w:t>При разработке должностных инструкций по должностям работников, относящимся к общеотраслевым должностям служащих, а также по должностям работников, свойственным другим видам экономической деятельности (медицинские работники, работники культуры: 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предусмотренные для соответствующих должностей служащих с уточнением перечня работ, которые свойственны соответствующей должности в конкретных организационно-педагогических условиях.</w:t>
      </w:r>
      <w:proofErr w:type="gramEnd"/>
    </w:p>
    <w:p w:rsidR="00684598" w:rsidRPr="00191C48" w:rsidRDefault="00684598" w:rsidP="00684598">
      <w:pPr>
        <w:spacing w:after="0" w:line="240" w:lineRule="auto"/>
        <w:rPr>
          <w:rFonts w:cs="Times New Roman"/>
          <w:sz w:val="20"/>
          <w:szCs w:val="20"/>
        </w:rPr>
      </w:pPr>
      <w:r w:rsidRPr="00191C48">
        <w:rPr>
          <w:rFonts w:cs="Times New Roman"/>
          <w:sz w:val="20"/>
          <w:szCs w:val="20"/>
        </w:rPr>
        <w:t>8. Должностное наименование "старший" применяется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"старшего"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684598" w:rsidRPr="00191C48" w:rsidRDefault="00684598" w:rsidP="00684598">
      <w:pPr>
        <w:spacing w:after="0" w:line="240" w:lineRule="auto"/>
        <w:rPr>
          <w:rFonts w:cs="Times New Roman"/>
          <w:sz w:val="20"/>
          <w:szCs w:val="20"/>
        </w:rPr>
      </w:pPr>
      <w:r w:rsidRPr="00191C48">
        <w:rPr>
          <w:rFonts w:cs="Times New Roman"/>
          <w:sz w:val="20"/>
          <w:szCs w:val="20"/>
        </w:rPr>
        <w:t xml:space="preserve">9. </w:t>
      </w:r>
      <w:proofErr w:type="gramStart"/>
      <w:r w:rsidRPr="00191C48">
        <w:rPr>
          <w:rFonts w:cs="Times New Roman"/>
          <w:sz w:val="20"/>
          <w:szCs w:val="20"/>
        </w:rPr>
        <w:t>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684598" w:rsidRPr="00191C48" w:rsidRDefault="00684598" w:rsidP="00684598">
      <w:pPr>
        <w:spacing w:after="0" w:line="240" w:lineRule="auto"/>
        <w:rPr>
          <w:rFonts w:cs="Times New Roman"/>
          <w:sz w:val="20"/>
          <w:szCs w:val="20"/>
        </w:rPr>
      </w:pPr>
    </w:p>
    <w:p w:rsidR="00684598" w:rsidRPr="00191C48" w:rsidRDefault="00684598" w:rsidP="00684598">
      <w:pPr>
        <w:spacing w:after="0" w:line="240" w:lineRule="auto"/>
        <w:jc w:val="center"/>
        <w:rPr>
          <w:rFonts w:cs="Times New Roman"/>
          <w:sz w:val="20"/>
          <w:szCs w:val="20"/>
        </w:rPr>
      </w:pPr>
      <w:proofErr w:type="spellStart"/>
      <w:r w:rsidRPr="00191C48">
        <w:rPr>
          <w:rFonts w:cs="Times New Roman"/>
          <w:sz w:val="20"/>
          <w:szCs w:val="20"/>
        </w:rPr>
        <w:t>I</w:t>
      </w:r>
      <w:r w:rsidR="00C642D1" w:rsidRPr="00191C48">
        <w:rPr>
          <w:rFonts w:cs="Times New Roman"/>
          <w:sz w:val="20"/>
          <w:szCs w:val="20"/>
          <w:lang w:val="en-US"/>
        </w:rPr>
        <w:t>I</w:t>
      </w:r>
      <w:r w:rsidRPr="00191C48">
        <w:rPr>
          <w:rFonts w:cs="Times New Roman"/>
          <w:sz w:val="20"/>
          <w:szCs w:val="20"/>
        </w:rPr>
        <w:t>I</w:t>
      </w:r>
      <w:proofErr w:type="spellEnd"/>
      <w:r w:rsidRPr="00191C48">
        <w:rPr>
          <w:rFonts w:cs="Times New Roman"/>
          <w:sz w:val="20"/>
          <w:szCs w:val="20"/>
        </w:rPr>
        <w:t>. Должности педагогических работников</w:t>
      </w:r>
    </w:p>
    <w:p w:rsidR="00684598" w:rsidRPr="00191C48" w:rsidRDefault="00684598" w:rsidP="00684598">
      <w:pPr>
        <w:spacing w:after="0" w:line="240" w:lineRule="auto"/>
        <w:rPr>
          <w:rFonts w:cs="Times New Roman"/>
          <w:sz w:val="20"/>
          <w:szCs w:val="20"/>
        </w:rPr>
      </w:pPr>
    </w:p>
    <w:p w:rsidR="00684598" w:rsidRDefault="00684598" w:rsidP="00684598">
      <w:pPr>
        <w:spacing w:after="0" w:line="240" w:lineRule="auto"/>
        <w:jc w:val="center"/>
        <w:rPr>
          <w:rFonts w:cs="Times New Roman"/>
          <w:b/>
          <w:i/>
          <w:sz w:val="20"/>
          <w:szCs w:val="20"/>
        </w:rPr>
      </w:pPr>
      <w:r w:rsidRPr="00191C48">
        <w:rPr>
          <w:rFonts w:cs="Times New Roman"/>
          <w:b/>
          <w:i/>
          <w:sz w:val="20"/>
          <w:szCs w:val="20"/>
        </w:rPr>
        <w:t>Мастер производственного обучения</w:t>
      </w:r>
    </w:p>
    <w:p w:rsidR="00191C48" w:rsidRPr="00191C48" w:rsidRDefault="00191C48" w:rsidP="00684598">
      <w:pPr>
        <w:spacing w:after="0" w:line="240" w:lineRule="auto"/>
        <w:jc w:val="center"/>
        <w:rPr>
          <w:rFonts w:cs="Times New Roman"/>
          <w:b/>
          <w:i/>
          <w:sz w:val="20"/>
          <w:szCs w:val="20"/>
        </w:rPr>
      </w:pPr>
    </w:p>
    <w:p w:rsidR="00684598" w:rsidRPr="00191C48" w:rsidRDefault="00684598" w:rsidP="00684598">
      <w:pPr>
        <w:spacing w:after="0" w:line="240" w:lineRule="auto"/>
        <w:rPr>
          <w:rFonts w:cs="Times New Roman"/>
          <w:sz w:val="20"/>
          <w:szCs w:val="20"/>
        </w:rPr>
      </w:pPr>
      <w:r w:rsidRPr="00191C48">
        <w:rPr>
          <w:rFonts w:cs="Times New Roman"/>
          <w:sz w:val="20"/>
          <w:szCs w:val="20"/>
        </w:rPr>
        <w:tab/>
      </w:r>
      <w:r w:rsidRPr="00191C48">
        <w:rPr>
          <w:rFonts w:cs="Times New Roman"/>
          <w:sz w:val="20"/>
          <w:szCs w:val="20"/>
          <w:u w:val="single"/>
        </w:rPr>
        <w:t>Должностные обязанности.</w:t>
      </w:r>
      <w:r w:rsidRPr="00191C48">
        <w:rPr>
          <w:rFonts w:cs="Times New Roman"/>
          <w:sz w:val="20"/>
          <w:szCs w:val="20"/>
        </w:rPr>
        <w:t xml:space="preserve"> Проводит практические занятия и учебно-производственные работы, связанные с профессиональным (производственным) обучением. Участвует в проведении работы по профессиональной ориентации </w:t>
      </w:r>
      <w:proofErr w:type="gramStart"/>
      <w:r w:rsidRPr="00191C48">
        <w:rPr>
          <w:rFonts w:cs="Times New Roman"/>
          <w:sz w:val="20"/>
          <w:szCs w:val="20"/>
        </w:rPr>
        <w:t>обучающихся</w:t>
      </w:r>
      <w:proofErr w:type="gramEnd"/>
      <w:r w:rsidRPr="00191C48">
        <w:rPr>
          <w:rFonts w:cs="Times New Roman"/>
          <w:sz w:val="20"/>
          <w:szCs w:val="20"/>
        </w:rPr>
        <w:t xml:space="preserve">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педагогической и психологической наук, а также современных информационных технологий. Подготавливает оборудование и соответствующую оснастку к занятиям, совершенствует материальную базу. Заведует гаражом, мастерской, кабинетом и принимает меры к их своевременному обеспечению оборудованием, инструментами, материалами, запасными частями и </w:t>
      </w:r>
      <w:r w:rsidRPr="00191C48">
        <w:rPr>
          <w:rFonts w:cs="Times New Roman"/>
          <w:sz w:val="20"/>
          <w:szCs w:val="20"/>
        </w:rPr>
        <w:lastRenderedPageBreak/>
        <w:t>средствами обучения. Обеспечивает соблюдение безопасности труда, овладение обучающимися передовыми методами труда, современной техникой и технологией производства. Организует выполнение практических работ, а также работ по изготовлению качественной продукции и оказанию услуг населению. Принимает участие в заключени</w:t>
      </w:r>
      <w:proofErr w:type="gramStart"/>
      <w:r w:rsidRPr="00191C48">
        <w:rPr>
          <w:rFonts w:cs="Times New Roman"/>
          <w:sz w:val="20"/>
          <w:szCs w:val="20"/>
        </w:rPr>
        <w:t>и</w:t>
      </w:r>
      <w:proofErr w:type="gramEnd"/>
      <w:r w:rsidRPr="00191C48">
        <w:rPr>
          <w:rFonts w:cs="Times New Roman"/>
          <w:sz w:val="20"/>
          <w:szCs w:val="20"/>
        </w:rPr>
        <w:t xml:space="preserve"> договоров с организациями и хозяйствами о проведении учебной (производственной) практики и осуществляет контроль за их выполнением. Готовит обучающихся, воспитанников к выполнению квалификационных работ и сдаче квалификационных экзаменов. </w:t>
      </w:r>
      <w:proofErr w:type="gramStart"/>
      <w:r w:rsidRPr="00191C48">
        <w:rPr>
          <w:rFonts w:cs="Times New Roman"/>
          <w:sz w:val="20"/>
          <w:szCs w:val="20"/>
        </w:rPr>
        <w:t>Участвует в работе предметных (цикловых) комиссий (методических объединений, кафедр),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  <w:proofErr w:type="gramEnd"/>
      <w:r w:rsidRPr="00191C48">
        <w:rPr>
          <w:rFonts w:cs="Times New Roman"/>
          <w:sz w:val="20"/>
          <w:szCs w:val="20"/>
        </w:rPr>
        <w:t xml:space="preserve"> Способствует общеобразовательному, профессиональному, культурному развитию обучающихся, привлекает их к техническому творчеству. Обеспечивает охрану жизни и </w:t>
      </w:r>
      <w:proofErr w:type="gramStart"/>
      <w:r w:rsidRPr="00191C48">
        <w:rPr>
          <w:rFonts w:cs="Times New Roman"/>
          <w:sz w:val="20"/>
          <w:szCs w:val="20"/>
        </w:rPr>
        <w:t>здоровья</w:t>
      </w:r>
      <w:proofErr w:type="gramEnd"/>
      <w:r w:rsidRPr="00191C48">
        <w:rPr>
          <w:rFonts w:cs="Times New Roman"/>
          <w:sz w:val="20"/>
          <w:szCs w:val="20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684598" w:rsidRPr="00191C48" w:rsidRDefault="00684598" w:rsidP="00684598">
      <w:pPr>
        <w:spacing w:after="0" w:line="240" w:lineRule="auto"/>
        <w:rPr>
          <w:rFonts w:cs="Times New Roman"/>
          <w:sz w:val="20"/>
          <w:szCs w:val="20"/>
        </w:rPr>
      </w:pPr>
      <w:r w:rsidRPr="00191C48">
        <w:rPr>
          <w:rFonts w:cs="Times New Roman"/>
          <w:sz w:val="20"/>
          <w:szCs w:val="20"/>
        </w:rPr>
        <w:tab/>
      </w:r>
      <w:proofErr w:type="gramStart"/>
      <w:r w:rsidRPr="00191C48">
        <w:rPr>
          <w:rFonts w:cs="Times New Roman"/>
          <w:sz w:val="20"/>
          <w:szCs w:val="20"/>
          <w:u w:val="single"/>
        </w:rPr>
        <w:t>Должен знать:</w:t>
      </w:r>
      <w:r w:rsidRPr="00191C48">
        <w:rPr>
          <w:rFonts w:cs="Times New Roman"/>
          <w:sz w:val="20"/>
          <w:szCs w:val="20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учебные программы по производственному обучению; технологию производства по профилю обучения; правила технической эксплуатации производственного оборудования; основы педагогики, психологии; методики профессионального обучения и воспитания обучающихся; методы развития мастерства; современные педагогические технологии продуктивного, дифференцированного, развивающего</w:t>
      </w:r>
      <w:proofErr w:type="gramEnd"/>
      <w:r w:rsidRPr="00191C48">
        <w:rPr>
          <w:rFonts w:cs="Times New Roman"/>
          <w:sz w:val="20"/>
          <w:szCs w:val="20"/>
        </w:rPr>
        <w:t xml:space="preserve"> </w:t>
      </w:r>
      <w:proofErr w:type="gramStart"/>
      <w:r w:rsidRPr="00191C48">
        <w:rPr>
          <w:rFonts w:cs="Times New Roman"/>
          <w:sz w:val="20"/>
          <w:szCs w:val="20"/>
        </w:rPr>
        <w:t xml:space="preserve">обучения, реализации </w:t>
      </w:r>
      <w:proofErr w:type="spellStart"/>
      <w:r w:rsidRPr="00191C48">
        <w:rPr>
          <w:rFonts w:cs="Times New Roman"/>
          <w:sz w:val="20"/>
          <w:szCs w:val="20"/>
        </w:rPr>
        <w:t>компетентностного</w:t>
      </w:r>
      <w:proofErr w:type="spellEnd"/>
      <w:r w:rsidRPr="00191C48">
        <w:rPr>
          <w:rFonts w:cs="Times New Roman"/>
          <w:sz w:val="20"/>
          <w:szCs w:val="20"/>
        </w:rP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 w:rsidRPr="00191C48">
        <w:rPr>
          <w:rFonts w:cs="Times New Roman"/>
          <w:sz w:val="20"/>
          <w:szCs w:val="20"/>
        </w:rPr>
        <w:t>мультимедийным</w:t>
      </w:r>
      <w:proofErr w:type="spellEnd"/>
      <w:r w:rsidRPr="00191C48">
        <w:rPr>
          <w:rFonts w:cs="Times New Roman"/>
          <w:sz w:val="20"/>
          <w:szCs w:val="20"/>
        </w:rPr>
        <w:t xml:space="preserve"> оборудованием; основы трудового законодательства;</w:t>
      </w:r>
      <w:proofErr w:type="gramEnd"/>
      <w:r w:rsidRPr="00191C48">
        <w:rPr>
          <w:rFonts w:cs="Times New Roman"/>
          <w:sz w:val="20"/>
          <w:szCs w:val="20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684598" w:rsidRPr="00191C48" w:rsidRDefault="00684598" w:rsidP="00684598">
      <w:pPr>
        <w:spacing w:after="0" w:line="240" w:lineRule="auto"/>
        <w:rPr>
          <w:rFonts w:cs="Times New Roman"/>
          <w:sz w:val="20"/>
          <w:szCs w:val="20"/>
        </w:rPr>
      </w:pPr>
      <w:r w:rsidRPr="00191C48">
        <w:rPr>
          <w:rFonts w:cs="Times New Roman"/>
          <w:sz w:val="20"/>
          <w:szCs w:val="20"/>
        </w:rPr>
        <w:tab/>
      </w:r>
      <w:r w:rsidRPr="00191C48">
        <w:rPr>
          <w:rFonts w:cs="Times New Roman"/>
          <w:sz w:val="20"/>
          <w:szCs w:val="20"/>
          <w:u w:val="single"/>
        </w:rPr>
        <w:t>Требования к квалификации.</w:t>
      </w:r>
      <w:r w:rsidRPr="00191C48">
        <w:rPr>
          <w:rFonts w:cs="Times New Roman"/>
          <w:sz w:val="20"/>
          <w:szCs w:val="20"/>
        </w:rPr>
        <w:t xml:space="preserve"> Высшее профессиональное образование или среднее профессиональное образование в областях, соответствующих профилям обучения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E31B15" w:rsidRPr="00191C48" w:rsidRDefault="00E31B15" w:rsidP="00684598">
      <w:pPr>
        <w:spacing w:after="0" w:line="240" w:lineRule="auto"/>
        <w:rPr>
          <w:rFonts w:cs="Times New Roman"/>
          <w:sz w:val="20"/>
          <w:szCs w:val="20"/>
        </w:rPr>
      </w:pPr>
    </w:p>
    <w:p w:rsidR="00771734" w:rsidRPr="00191C48" w:rsidRDefault="00771734" w:rsidP="00684598">
      <w:pPr>
        <w:spacing w:after="0" w:line="240" w:lineRule="auto"/>
        <w:rPr>
          <w:rFonts w:cs="Times New Roman"/>
          <w:sz w:val="20"/>
          <w:szCs w:val="20"/>
        </w:rPr>
      </w:pPr>
    </w:p>
    <w:p w:rsidR="00771734" w:rsidRPr="00191C48" w:rsidRDefault="00771734" w:rsidP="00684598">
      <w:pPr>
        <w:spacing w:after="0" w:line="240" w:lineRule="auto"/>
        <w:rPr>
          <w:rFonts w:cs="Times New Roman"/>
          <w:sz w:val="20"/>
          <w:szCs w:val="20"/>
        </w:rPr>
      </w:pPr>
    </w:p>
    <w:p w:rsidR="00771734" w:rsidRPr="00191C48" w:rsidRDefault="00771734" w:rsidP="00684598">
      <w:pPr>
        <w:spacing w:after="0" w:line="240" w:lineRule="auto"/>
        <w:rPr>
          <w:rFonts w:cs="Times New Roman"/>
          <w:sz w:val="20"/>
          <w:szCs w:val="20"/>
        </w:rPr>
      </w:pPr>
    </w:p>
    <w:p w:rsidR="00771734" w:rsidRPr="00191C48" w:rsidRDefault="00771734" w:rsidP="00684598">
      <w:pPr>
        <w:spacing w:after="0" w:line="240" w:lineRule="auto"/>
        <w:rPr>
          <w:rFonts w:cs="Times New Roman"/>
          <w:sz w:val="20"/>
          <w:szCs w:val="20"/>
        </w:rPr>
      </w:pPr>
    </w:p>
    <w:sectPr w:rsidR="00771734" w:rsidRPr="00191C48" w:rsidSect="00191C48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characterSpacingControl w:val="doNotCompress"/>
  <w:compat/>
  <w:rsids>
    <w:rsidRoot w:val="00684598"/>
    <w:rsid w:val="00114571"/>
    <w:rsid w:val="00191C48"/>
    <w:rsid w:val="00603751"/>
    <w:rsid w:val="00684598"/>
    <w:rsid w:val="00771734"/>
    <w:rsid w:val="007E210F"/>
    <w:rsid w:val="00934FF6"/>
    <w:rsid w:val="009E1F18"/>
    <w:rsid w:val="00A16D92"/>
    <w:rsid w:val="00AF45F8"/>
    <w:rsid w:val="00C642D1"/>
    <w:rsid w:val="00DD0633"/>
    <w:rsid w:val="00E3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18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934FF6"/>
    <w:pPr>
      <w:spacing w:after="0" w:line="24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МГГТК АГУ</Company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Метод2</dc:creator>
  <cp:keywords/>
  <dc:description/>
  <cp:lastModifiedBy>Метод2</cp:lastModifiedBy>
  <cp:revision>4</cp:revision>
  <dcterms:created xsi:type="dcterms:W3CDTF">2011-03-16T09:33:00Z</dcterms:created>
  <dcterms:modified xsi:type="dcterms:W3CDTF">2011-11-23T11:49:00Z</dcterms:modified>
</cp:coreProperties>
</file>